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42" w:rsidRPr="00DC7BAF" w:rsidRDefault="00831583" w:rsidP="00831583">
      <w:pPr>
        <w:spacing w:after="0" w:line="240" w:lineRule="auto"/>
        <w:rPr>
          <w:rFonts w:ascii="Arial" w:hAnsi="Arial" w:cs="Arial"/>
          <w:b/>
          <w:sz w:val="28"/>
          <w:szCs w:val="28"/>
          <w:lang w:val="en-GB"/>
        </w:rPr>
      </w:pPr>
      <w:r w:rsidRPr="00DC7BAF">
        <w:rPr>
          <w:rFonts w:ascii="Arial" w:hAnsi="Arial" w:cs="Arial"/>
          <w:b/>
          <w:sz w:val="28"/>
          <w:szCs w:val="28"/>
          <w:lang w:val="en-GB"/>
        </w:rPr>
        <w:t>Friends’ of Ilkley Moor: Constitution</w:t>
      </w:r>
      <w:bookmarkStart w:id="0" w:name="_GoBack"/>
      <w:bookmarkEnd w:id="0"/>
    </w:p>
    <w:p w:rsidR="00831583" w:rsidRPr="003D2DDF" w:rsidRDefault="00831583" w:rsidP="00831583">
      <w:pPr>
        <w:spacing w:after="0" w:line="240" w:lineRule="auto"/>
        <w:rPr>
          <w:rFonts w:ascii="Arial" w:hAnsi="Arial" w:cs="Arial"/>
          <w:lang w:val="en-GB"/>
        </w:rPr>
      </w:pPr>
    </w:p>
    <w:p w:rsidR="00831583" w:rsidRPr="003D2DDF" w:rsidRDefault="0064683D" w:rsidP="00831583">
      <w:pPr>
        <w:spacing w:after="0" w:line="240" w:lineRule="auto"/>
        <w:rPr>
          <w:rFonts w:ascii="Arial" w:hAnsi="Arial" w:cs="Arial"/>
          <w:b/>
          <w:lang w:val="en-GB"/>
        </w:rPr>
      </w:pPr>
      <w:r w:rsidRPr="003D2DDF">
        <w:rPr>
          <w:rFonts w:ascii="Arial" w:hAnsi="Arial" w:cs="Arial"/>
          <w:b/>
          <w:lang w:val="en-GB"/>
        </w:rPr>
        <w:t>(</w:t>
      </w:r>
      <w:r w:rsidR="001D691B" w:rsidRPr="003D2DDF">
        <w:rPr>
          <w:rFonts w:ascii="Arial" w:hAnsi="Arial" w:cs="Arial"/>
          <w:b/>
          <w:lang w:val="en-GB"/>
        </w:rPr>
        <w:t xml:space="preserve">Adopted </w:t>
      </w:r>
      <w:r w:rsidRPr="003D2DDF">
        <w:rPr>
          <w:rFonts w:ascii="Arial" w:hAnsi="Arial" w:cs="Arial"/>
          <w:b/>
          <w:lang w:val="en-GB"/>
        </w:rPr>
        <w:t>2008 – as amended 24 April 2015</w:t>
      </w:r>
      <w:r w:rsidR="001D691B" w:rsidRPr="003D2DDF">
        <w:rPr>
          <w:rFonts w:ascii="Arial" w:hAnsi="Arial" w:cs="Arial"/>
          <w:b/>
          <w:lang w:val="en-GB"/>
        </w:rPr>
        <w:t>)</w:t>
      </w:r>
    </w:p>
    <w:p w:rsidR="00831583" w:rsidRPr="003D2DDF" w:rsidRDefault="00831583" w:rsidP="00831583">
      <w:pPr>
        <w:spacing w:after="0" w:line="240" w:lineRule="auto"/>
        <w:rPr>
          <w:rFonts w:ascii="Arial" w:hAnsi="Arial" w:cs="Arial"/>
          <w:lang w:val="en-GB"/>
        </w:rPr>
      </w:pPr>
    </w:p>
    <w:p w:rsidR="00831583" w:rsidRPr="003D2DDF" w:rsidRDefault="00831583" w:rsidP="00831583">
      <w:pPr>
        <w:pStyle w:val="ListParagraph"/>
        <w:numPr>
          <w:ilvl w:val="0"/>
          <w:numId w:val="1"/>
        </w:numPr>
        <w:jc w:val="both"/>
        <w:rPr>
          <w:rFonts w:ascii="Arial" w:hAnsi="Arial" w:cs="Arial"/>
          <w:lang w:val="en-GB"/>
        </w:rPr>
      </w:pPr>
      <w:r w:rsidRPr="003D2DDF">
        <w:rPr>
          <w:rFonts w:ascii="Arial" w:hAnsi="Arial" w:cs="Arial"/>
          <w:lang w:val="en-GB"/>
        </w:rPr>
        <w:t>The organisation shall be called: “The Friends’ of Ilkley Moor” (Hereafter ‘the Charity’).</w:t>
      </w:r>
    </w:p>
    <w:p w:rsidR="00831583" w:rsidRPr="003D2DDF" w:rsidRDefault="00831583" w:rsidP="00831583">
      <w:pPr>
        <w:pStyle w:val="ListParagraph"/>
        <w:ind w:left="360"/>
        <w:jc w:val="both"/>
        <w:rPr>
          <w:rFonts w:ascii="Arial" w:hAnsi="Arial" w:cs="Arial"/>
          <w:lang w:val="en-GB"/>
        </w:rPr>
      </w:pPr>
    </w:p>
    <w:p w:rsidR="00831583" w:rsidRPr="003D2DDF" w:rsidRDefault="00831583" w:rsidP="00831583">
      <w:pPr>
        <w:pStyle w:val="ListParagraph"/>
        <w:numPr>
          <w:ilvl w:val="0"/>
          <w:numId w:val="1"/>
        </w:numPr>
        <w:jc w:val="both"/>
        <w:rPr>
          <w:rFonts w:ascii="Arial" w:hAnsi="Arial" w:cs="Arial"/>
          <w:lang w:val="en-GB"/>
        </w:rPr>
      </w:pPr>
      <w:r w:rsidRPr="003D2DDF">
        <w:rPr>
          <w:rFonts w:ascii="Arial" w:hAnsi="Arial" w:cs="Arial"/>
          <w:lang w:val="en-GB"/>
        </w:rPr>
        <w:t xml:space="preserve">The term Ilkley Moor shall </w:t>
      </w:r>
      <w:proofErr w:type="gramStart"/>
      <w:r w:rsidRPr="003D2DDF">
        <w:rPr>
          <w:rFonts w:ascii="Arial" w:hAnsi="Arial" w:cs="Arial"/>
          <w:lang w:val="en-GB"/>
        </w:rPr>
        <w:t>include,</w:t>
      </w:r>
      <w:proofErr w:type="gramEnd"/>
      <w:r w:rsidRPr="003D2DDF">
        <w:rPr>
          <w:rFonts w:ascii="Arial" w:hAnsi="Arial" w:cs="Arial"/>
          <w:lang w:val="en-GB"/>
        </w:rPr>
        <w:t xml:space="preserve"> all a</w:t>
      </w:r>
      <w:r w:rsidR="009B648A" w:rsidRPr="003D2DDF">
        <w:rPr>
          <w:rFonts w:ascii="Arial" w:hAnsi="Arial" w:cs="Arial"/>
          <w:lang w:val="en-GB"/>
        </w:rPr>
        <w:t>reas and building owned by the C</w:t>
      </w:r>
      <w:r w:rsidRPr="003D2DDF">
        <w:rPr>
          <w:rFonts w:ascii="Arial" w:hAnsi="Arial" w:cs="Arial"/>
          <w:lang w:val="en-GB"/>
        </w:rPr>
        <w:t>ity of Bradford Metropolitan District Council as depicted on the Ilkley Moor Management Plan.</w:t>
      </w:r>
    </w:p>
    <w:p w:rsidR="00831583" w:rsidRPr="003D2DDF" w:rsidRDefault="00831583" w:rsidP="00831583">
      <w:pPr>
        <w:pStyle w:val="ListParagraph"/>
        <w:rPr>
          <w:rFonts w:ascii="Arial" w:hAnsi="Arial" w:cs="Arial"/>
          <w:lang w:val="en-GB"/>
        </w:rPr>
      </w:pPr>
    </w:p>
    <w:p w:rsidR="00831583" w:rsidRPr="003D2DDF" w:rsidRDefault="00831583" w:rsidP="00831583">
      <w:pPr>
        <w:pStyle w:val="ListParagraph"/>
        <w:numPr>
          <w:ilvl w:val="0"/>
          <w:numId w:val="1"/>
        </w:numPr>
        <w:jc w:val="both"/>
        <w:rPr>
          <w:rFonts w:ascii="Arial" w:hAnsi="Arial" w:cs="Arial"/>
          <w:lang w:val="en-GB"/>
        </w:rPr>
      </w:pPr>
      <w:r w:rsidRPr="003D2DDF">
        <w:rPr>
          <w:rFonts w:ascii="Arial" w:hAnsi="Arial" w:cs="Arial"/>
          <w:lang w:val="en-GB"/>
        </w:rPr>
        <w:t>The objects of the Charity are:</w:t>
      </w:r>
    </w:p>
    <w:p w:rsidR="00831583" w:rsidRPr="003D2DDF" w:rsidRDefault="00831583" w:rsidP="00831583">
      <w:pPr>
        <w:pStyle w:val="ListParagraph"/>
        <w:rPr>
          <w:rFonts w:ascii="Arial" w:hAnsi="Arial" w:cs="Arial"/>
          <w:lang w:val="en-GB"/>
        </w:rPr>
      </w:pPr>
    </w:p>
    <w:p w:rsidR="00831583" w:rsidRPr="003D2DDF" w:rsidRDefault="001D691B" w:rsidP="00831583">
      <w:pPr>
        <w:pStyle w:val="ListParagraph"/>
        <w:numPr>
          <w:ilvl w:val="1"/>
          <w:numId w:val="1"/>
        </w:numPr>
        <w:jc w:val="both"/>
        <w:rPr>
          <w:rFonts w:ascii="Arial" w:hAnsi="Arial" w:cs="Arial"/>
          <w:lang w:val="en-GB"/>
        </w:rPr>
      </w:pPr>
      <w:r w:rsidRPr="003D2DDF">
        <w:rPr>
          <w:rFonts w:ascii="Arial" w:hAnsi="Arial" w:cs="Arial"/>
          <w:lang w:val="en-GB"/>
        </w:rPr>
        <w:t>t</w:t>
      </w:r>
      <w:r w:rsidR="00831583" w:rsidRPr="003D2DDF">
        <w:rPr>
          <w:rFonts w:ascii="Arial" w:hAnsi="Arial" w:cs="Arial"/>
          <w:lang w:val="en-GB"/>
        </w:rPr>
        <w:t xml:space="preserve">o work in collaboration with the City of Bradford Metropolitan District Council and others to promote the conservation, protection and improvement of the physical and </w:t>
      </w:r>
      <w:r w:rsidR="009B648A" w:rsidRPr="003D2DDF">
        <w:rPr>
          <w:rFonts w:ascii="Arial" w:hAnsi="Arial" w:cs="Arial"/>
          <w:lang w:val="en-GB"/>
        </w:rPr>
        <w:t>natural environment of the area</w:t>
      </w:r>
      <w:r w:rsidR="00831583" w:rsidRPr="003D2DDF">
        <w:rPr>
          <w:rFonts w:ascii="Arial" w:hAnsi="Arial" w:cs="Arial"/>
          <w:lang w:val="en-GB"/>
        </w:rPr>
        <w:t xml:space="preserve"> of land known as Ilkley Moor </w:t>
      </w:r>
      <w:r w:rsidR="009B648A" w:rsidRPr="003D2DDF">
        <w:rPr>
          <w:rFonts w:ascii="Arial" w:hAnsi="Arial" w:cs="Arial"/>
          <w:lang w:val="en-GB"/>
        </w:rPr>
        <w:t>in the County of West Yorkshire</w:t>
      </w:r>
    </w:p>
    <w:p w:rsidR="00831583" w:rsidRPr="003D2DDF" w:rsidRDefault="00831583" w:rsidP="00831583">
      <w:pPr>
        <w:pStyle w:val="ListParagraph"/>
        <w:ind w:left="1080"/>
        <w:jc w:val="both"/>
        <w:rPr>
          <w:rFonts w:ascii="Arial" w:hAnsi="Arial" w:cs="Arial"/>
          <w:lang w:val="en-GB"/>
        </w:rPr>
      </w:pPr>
    </w:p>
    <w:p w:rsidR="00831583" w:rsidRPr="003D2DDF" w:rsidRDefault="001D691B" w:rsidP="00831583">
      <w:pPr>
        <w:pStyle w:val="ListParagraph"/>
        <w:numPr>
          <w:ilvl w:val="1"/>
          <w:numId w:val="1"/>
        </w:numPr>
        <w:jc w:val="both"/>
        <w:rPr>
          <w:rFonts w:ascii="Arial" w:hAnsi="Arial" w:cs="Arial"/>
          <w:lang w:val="en-GB"/>
        </w:rPr>
      </w:pPr>
      <w:proofErr w:type="gramStart"/>
      <w:r w:rsidRPr="003D2DDF">
        <w:rPr>
          <w:rFonts w:ascii="Arial" w:hAnsi="Arial" w:cs="Arial"/>
          <w:lang w:val="en-GB"/>
        </w:rPr>
        <w:t>t</w:t>
      </w:r>
      <w:r w:rsidR="00831583" w:rsidRPr="003D2DDF">
        <w:rPr>
          <w:rFonts w:ascii="Arial" w:hAnsi="Arial" w:cs="Arial"/>
          <w:lang w:val="en-GB"/>
        </w:rPr>
        <w:t>o</w:t>
      </w:r>
      <w:proofErr w:type="gramEnd"/>
      <w:r w:rsidR="00831583" w:rsidRPr="003D2DDF">
        <w:rPr>
          <w:rFonts w:ascii="Arial" w:hAnsi="Arial" w:cs="Arial"/>
          <w:lang w:val="en-GB"/>
        </w:rPr>
        <w:t xml:space="preserve"> promote Ilkley Moor as an open space amenity for education, recreation and leisure time occupation in the interests of social welfare and with the objective of enhancing the quality of life for those living, working near to or visiting Ilkley Moor</w:t>
      </w:r>
      <w:r w:rsidR="009B648A" w:rsidRPr="003D2DDF">
        <w:rPr>
          <w:rFonts w:ascii="Arial" w:hAnsi="Arial" w:cs="Arial"/>
          <w:lang w:val="en-GB"/>
        </w:rPr>
        <w:t>.</w:t>
      </w:r>
    </w:p>
    <w:p w:rsidR="00831583" w:rsidRPr="003D2DDF" w:rsidRDefault="00831583" w:rsidP="00831583">
      <w:pPr>
        <w:pStyle w:val="ListParagraph"/>
        <w:rPr>
          <w:rFonts w:ascii="Arial" w:hAnsi="Arial" w:cs="Arial"/>
          <w:lang w:val="en-GB"/>
        </w:rPr>
      </w:pPr>
    </w:p>
    <w:p w:rsidR="00831583" w:rsidRPr="003D2DDF" w:rsidRDefault="00831583" w:rsidP="00831583">
      <w:pPr>
        <w:pStyle w:val="ListParagraph"/>
        <w:numPr>
          <w:ilvl w:val="0"/>
          <w:numId w:val="1"/>
        </w:numPr>
        <w:jc w:val="both"/>
        <w:rPr>
          <w:rFonts w:ascii="Arial" w:hAnsi="Arial" w:cs="Arial"/>
          <w:lang w:val="en-GB"/>
        </w:rPr>
      </w:pPr>
      <w:r w:rsidRPr="003D2DDF">
        <w:rPr>
          <w:rFonts w:ascii="Arial" w:hAnsi="Arial" w:cs="Arial"/>
          <w:lang w:val="en-GB"/>
        </w:rPr>
        <w:t xml:space="preserve">For the purposes of this document any reference to “the landowner” or to “the Council” is taken to mean City of Bradford Metropolitan District Council, who </w:t>
      </w:r>
      <w:proofErr w:type="gramStart"/>
      <w:r w:rsidRPr="003D2DDF">
        <w:rPr>
          <w:rFonts w:ascii="Arial" w:hAnsi="Arial" w:cs="Arial"/>
          <w:lang w:val="en-GB"/>
        </w:rPr>
        <w:t>are</w:t>
      </w:r>
      <w:proofErr w:type="gramEnd"/>
      <w:r w:rsidRPr="003D2DDF">
        <w:rPr>
          <w:rFonts w:ascii="Arial" w:hAnsi="Arial" w:cs="Arial"/>
          <w:lang w:val="en-GB"/>
        </w:rPr>
        <w:t xml:space="preserve"> responsible for the ma</w:t>
      </w:r>
      <w:r w:rsidR="001D691B" w:rsidRPr="003D2DDF">
        <w:rPr>
          <w:rFonts w:ascii="Arial" w:hAnsi="Arial" w:cs="Arial"/>
          <w:lang w:val="en-GB"/>
        </w:rPr>
        <w:t>intenance of Ilkley Moor.  The C</w:t>
      </w:r>
      <w:r w:rsidRPr="003D2DDF">
        <w:rPr>
          <w:rFonts w:ascii="Arial" w:hAnsi="Arial" w:cs="Arial"/>
          <w:lang w:val="en-GB"/>
        </w:rPr>
        <w:t>harity will work with the landowner, statutory agencies, user groups and local residents in the furtherance of the following aims and objectives.</w:t>
      </w:r>
    </w:p>
    <w:p w:rsidR="00831583" w:rsidRPr="003D2DDF" w:rsidRDefault="00831583" w:rsidP="00831583">
      <w:pPr>
        <w:pStyle w:val="ListParagraph"/>
        <w:ind w:left="360"/>
        <w:jc w:val="both"/>
        <w:rPr>
          <w:rFonts w:ascii="Arial" w:hAnsi="Arial" w:cs="Arial"/>
          <w:lang w:val="en-GB"/>
        </w:rPr>
      </w:pPr>
    </w:p>
    <w:p w:rsidR="00831583" w:rsidRPr="003D2DDF" w:rsidRDefault="00831583" w:rsidP="00831583">
      <w:pPr>
        <w:pStyle w:val="ListParagraph"/>
        <w:numPr>
          <w:ilvl w:val="0"/>
          <w:numId w:val="1"/>
        </w:numPr>
        <w:jc w:val="both"/>
        <w:rPr>
          <w:rFonts w:ascii="Arial" w:hAnsi="Arial" w:cs="Arial"/>
          <w:lang w:val="en-GB"/>
        </w:rPr>
      </w:pPr>
      <w:r w:rsidRPr="003D2DDF">
        <w:rPr>
          <w:rFonts w:ascii="Arial" w:hAnsi="Arial" w:cs="Arial"/>
          <w:lang w:val="en-GB"/>
        </w:rPr>
        <w:t>The aims of the Charity are:</w:t>
      </w:r>
    </w:p>
    <w:p w:rsidR="00831583" w:rsidRPr="003D2DDF" w:rsidRDefault="00831583" w:rsidP="00831583">
      <w:pPr>
        <w:pStyle w:val="ListParagraph"/>
        <w:rPr>
          <w:rFonts w:ascii="Arial" w:hAnsi="Arial" w:cs="Arial"/>
          <w:lang w:val="en-GB"/>
        </w:rPr>
      </w:pPr>
    </w:p>
    <w:p w:rsidR="00831583" w:rsidRPr="003D2DDF" w:rsidRDefault="00831583" w:rsidP="00831583">
      <w:pPr>
        <w:pStyle w:val="ListParagraph"/>
        <w:numPr>
          <w:ilvl w:val="1"/>
          <w:numId w:val="1"/>
        </w:numPr>
        <w:jc w:val="both"/>
        <w:rPr>
          <w:rFonts w:ascii="Arial" w:hAnsi="Arial" w:cs="Arial"/>
          <w:lang w:val="en-GB"/>
        </w:rPr>
      </w:pPr>
      <w:r w:rsidRPr="003D2DDF">
        <w:rPr>
          <w:rFonts w:ascii="Arial" w:hAnsi="Arial" w:cs="Arial"/>
          <w:lang w:val="en-GB"/>
        </w:rPr>
        <w:t>To restore, protect and improve Ilkley Moor, for the benefit of the environment, all those who use Ilkley Moor and those who reside in the surrounding area.</w:t>
      </w:r>
    </w:p>
    <w:p w:rsidR="00831583" w:rsidRPr="003D2DDF" w:rsidRDefault="00831583" w:rsidP="00831583">
      <w:pPr>
        <w:pStyle w:val="ListParagraph"/>
        <w:ind w:left="1080"/>
        <w:jc w:val="both"/>
        <w:rPr>
          <w:rFonts w:ascii="Arial" w:hAnsi="Arial" w:cs="Arial"/>
          <w:lang w:val="en-GB"/>
        </w:rPr>
      </w:pPr>
    </w:p>
    <w:p w:rsidR="00831583" w:rsidRPr="003D2DDF" w:rsidRDefault="00831583" w:rsidP="00831583">
      <w:pPr>
        <w:pStyle w:val="ListParagraph"/>
        <w:numPr>
          <w:ilvl w:val="1"/>
          <w:numId w:val="1"/>
        </w:numPr>
        <w:jc w:val="both"/>
        <w:rPr>
          <w:rFonts w:ascii="Arial" w:hAnsi="Arial" w:cs="Arial"/>
          <w:lang w:val="en-GB"/>
        </w:rPr>
      </w:pPr>
      <w:r w:rsidRPr="003D2DDF">
        <w:rPr>
          <w:rFonts w:ascii="Arial" w:hAnsi="Arial" w:cs="Arial"/>
          <w:lang w:val="en-GB"/>
        </w:rPr>
        <w:t xml:space="preserve">To assist the Council in the care and maintenance of Ilkley Moor and its wildlife, flora and recreational use. </w:t>
      </w:r>
    </w:p>
    <w:p w:rsidR="00831583" w:rsidRPr="003D2DDF" w:rsidRDefault="00831583" w:rsidP="00831583">
      <w:pPr>
        <w:pStyle w:val="ListParagraph"/>
        <w:rPr>
          <w:rFonts w:ascii="Arial" w:hAnsi="Arial" w:cs="Arial"/>
          <w:lang w:val="en-GB"/>
        </w:rPr>
      </w:pPr>
    </w:p>
    <w:p w:rsidR="00831583" w:rsidRPr="003D2DDF" w:rsidRDefault="00831583" w:rsidP="00831583">
      <w:pPr>
        <w:pStyle w:val="ListParagraph"/>
        <w:numPr>
          <w:ilvl w:val="1"/>
          <w:numId w:val="1"/>
        </w:numPr>
        <w:jc w:val="both"/>
        <w:rPr>
          <w:rFonts w:ascii="Arial" w:hAnsi="Arial" w:cs="Arial"/>
          <w:lang w:val="en-GB"/>
        </w:rPr>
      </w:pPr>
      <w:r w:rsidRPr="003D2DDF">
        <w:rPr>
          <w:rFonts w:ascii="Arial" w:hAnsi="Arial" w:cs="Arial"/>
          <w:lang w:val="en-GB"/>
        </w:rPr>
        <w:t>To notify the Council when any hazards or problems with the area become apparent.</w:t>
      </w:r>
    </w:p>
    <w:p w:rsidR="00831583" w:rsidRPr="003D2DDF" w:rsidRDefault="00831583" w:rsidP="00831583">
      <w:pPr>
        <w:pStyle w:val="ListParagraph"/>
        <w:rPr>
          <w:rFonts w:ascii="Arial" w:hAnsi="Arial" w:cs="Arial"/>
          <w:lang w:val="en-GB"/>
        </w:rPr>
      </w:pPr>
    </w:p>
    <w:p w:rsidR="00831583" w:rsidRPr="003D2DDF" w:rsidRDefault="00831583" w:rsidP="00831583">
      <w:pPr>
        <w:pStyle w:val="ListParagraph"/>
        <w:numPr>
          <w:ilvl w:val="1"/>
          <w:numId w:val="1"/>
        </w:numPr>
        <w:jc w:val="both"/>
        <w:rPr>
          <w:rFonts w:ascii="Arial" w:hAnsi="Arial" w:cs="Arial"/>
          <w:lang w:val="en-GB"/>
        </w:rPr>
      </w:pPr>
      <w:r w:rsidRPr="003D2DDF">
        <w:rPr>
          <w:rFonts w:ascii="Arial" w:hAnsi="Arial" w:cs="Arial"/>
          <w:lang w:val="en-GB"/>
        </w:rPr>
        <w:t xml:space="preserve">To develop projects in partnership with, or with the knowledge of the Council. </w:t>
      </w:r>
    </w:p>
    <w:p w:rsidR="00831583" w:rsidRPr="003D2DDF" w:rsidRDefault="00831583" w:rsidP="00831583">
      <w:pPr>
        <w:pStyle w:val="ListParagraph"/>
        <w:rPr>
          <w:rFonts w:ascii="Arial" w:hAnsi="Arial" w:cs="Arial"/>
          <w:lang w:val="en-GB"/>
        </w:rPr>
      </w:pPr>
    </w:p>
    <w:p w:rsidR="00831583" w:rsidRPr="003D2DDF" w:rsidRDefault="00831583" w:rsidP="00831583">
      <w:pPr>
        <w:pStyle w:val="ListParagraph"/>
        <w:numPr>
          <w:ilvl w:val="1"/>
          <w:numId w:val="1"/>
        </w:numPr>
        <w:jc w:val="both"/>
        <w:rPr>
          <w:rFonts w:ascii="Arial" w:hAnsi="Arial" w:cs="Arial"/>
          <w:lang w:val="en-GB"/>
        </w:rPr>
      </w:pPr>
      <w:r w:rsidRPr="003D2DDF">
        <w:rPr>
          <w:rFonts w:ascii="Arial" w:hAnsi="Arial" w:cs="Arial"/>
          <w:lang w:val="en-GB"/>
        </w:rPr>
        <w:t xml:space="preserve">To apply for grants independently or in conjunction with the Council to provide materials or labour to support projects for which the Council has insufficient funding, or for which the Council is unable to provide funding. </w:t>
      </w:r>
    </w:p>
    <w:p w:rsidR="00831583" w:rsidRPr="003D2DDF" w:rsidRDefault="00831583" w:rsidP="00831583">
      <w:pPr>
        <w:pStyle w:val="ListParagraph"/>
        <w:rPr>
          <w:rFonts w:ascii="Arial" w:hAnsi="Arial" w:cs="Arial"/>
          <w:lang w:val="en-GB"/>
        </w:rPr>
      </w:pPr>
    </w:p>
    <w:p w:rsidR="00831583" w:rsidRPr="003D2DDF" w:rsidRDefault="00831583" w:rsidP="00831583">
      <w:pPr>
        <w:pStyle w:val="ListParagraph"/>
        <w:numPr>
          <w:ilvl w:val="1"/>
          <w:numId w:val="1"/>
        </w:numPr>
        <w:jc w:val="both"/>
        <w:rPr>
          <w:rFonts w:ascii="Arial" w:hAnsi="Arial" w:cs="Arial"/>
          <w:lang w:val="en-GB"/>
        </w:rPr>
      </w:pPr>
      <w:r w:rsidRPr="003D2DDF">
        <w:rPr>
          <w:rFonts w:ascii="Arial" w:hAnsi="Arial" w:cs="Arial"/>
          <w:lang w:val="en-GB"/>
        </w:rPr>
        <w:t xml:space="preserve">To liaise with local residents and other users of Ilkley Moor in order to represent their needs and ideas. </w:t>
      </w:r>
    </w:p>
    <w:p w:rsidR="00831583" w:rsidRPr="003D2DDF" w:rsidRDefault="00831583" w:rsidP="00831583">
      <w:pPr>
        <w:pStyle w:val="ListParagraph"/>
        <w:rPr>
          <w:rFonts w:ascii="Arial" w:hAnsi="Arial" w:cs="Arial"/>
          <w:lang w:val="en-GB"/>
        </w:rPr>
      </w:pPr>
    </w:p>
    <w:p w:rsidR="00831583" w:rsidRPr="003D2DDF" w:rsidRDefault="00831583" w:rsidP="00831583">
      <w:pPr>
        <w:pStyle w:val="ListParagraph"/>
        <w:numPr>
          <w:ilvl w:val="1"/>
          <w:numId w:val="1"/>
        </w:numPr>
        <w:jc w:val="both"/>
        <w:rPr>
          <w:rFonts w:ascii="Arial" w:hAnsi="Arial" w:cs="Arial"/>
          <w:lang w:val="en-GB"/>
        </w:rPr>
      </w:pPr>
      <w:r w:rsidRPr="003D2DDF">
        <w:rPr>
          <w:rFonts w:ascii="Arial" w:hAnsi="Arial" w:cs="Arial"/>
          <w:lang w:val="en-GB"/>
        </w:rPr>
        <w:lastRenderedPageBreak/>
        <w:t xml:space="preserve">To encourage </w:t>
      </w:r>
      <w:r w:rsidR="00A84D94" w:rsidRPr="003D2DDF">
        <w:rPr>
          <w:rFonts w:ascii="Arial" w:hAnsi="Arial" w:cs="Arial"/>
          <w:lang w:val="en-GB"/>
        </w:rPr>
        <w:t xml:space="preserve">all groups making recreational use of Ilkley Moor to be represented on the Charity. </w:t>
      </w:r>
    </w:p>
    <w:p w:rsidR="00A84D94" w:rsidRPr="003D2DDF" w:rsidRDefault="00A84D94" w:rsidP="00A84D94">
      <w:pPr>
        <w:pStyle w:val="ListParagraph"/>
        <w:rPr>
          <w:rFonts w:ascii="Arial" w:hAnsi="Arial" w:cs="Arial"/>
          <w:lang w:val="en-GB"/>
        </w:rPr>
      </w:pPr>
    </w:p>
    <w:p w:rsidR="00A84D94" w:rsidRPr="003D2DDF" w:rsidRDefault="00A84D94" w:rsidP="00831583">
      <w:pPr>
        <w:pStyle w:val="ListParagraph"/>
        <w:numPr>
          <w:ilvl w:val="1"/>
          <w:numId w:val="1"/>
        </w:numPr>
        <w:jc w:val="both"/>
        <w:rPr>
          <w:rFonts w:ascii="Arial" w:hAnsi="Arial" w:cs="Arial"/>
          <w:lang w:val="en-GB"/>
        </w:rPr>
      </w:pPr>
      <w:r w:rsidRPr="003D2DDF">
        <w:rPr>
          <w:rFonts w:ascii="Arial" w:hAnsi="Arial" w:cs="Arial"/>
          <w:lang w:val="en-GB"/>
        </w:rPr>
        <w:t>To encourage local schools and youth organisations to use Ilkley Moor constructively for pleasure and education.</w:t>
      </w:r>
    </w:p>
    <w:p w:rsidR="00A84D94" w:rsidRPr="003D2DDF" w:rsidRDefault="00A84D94" w:rsidP="00A84D94">
      <w:pPr>
        <w:pStyle w:val="ListParagraph"/>
        <w:rPr>
          <w:rFonts w:ascii="Arial" w:hAnsi="Arial" w:cs="Arial"/>
          <w:lang w:val="en-GB"/>
        </w:rPr>
      </w:pPr>
    </w:p>
    <w:p w:rsidR="00A84D94" w:rsidRPr="003D2DDF" w:rsidRDefault="00A84D94" w:rsidP="00831583">
      <w:pPr>
        <w:pStyle w:val="ListParagraph"/>
        <w:numPr>
          <w:ilvl w:val="1"/>
          <w:numId w:val="1"/>
        </w:numPr>
        <w:jc w:val="both"/>
        <w:rPr>
          <w:rFonts w:ascii="Arial" w:hAnsi="Arial" w:cs="Arial"/>
          <w:lang w:val="en-GB"/>
        </w:rPr>
      </w:pPr>
      <w:r w:rsidRPr="003D2DDF">
        <w:rPr>
          <w:rFonts w:ascii="Arial" w:hAnsi="Arial" w:cs="Arial"/>
          <w:lang w:val="en-GB"/>
        </w:rPr>
        <w:t xml:space="preserve">To encourage appreciation of the ecology and history of Ilkley Moor. </w:t>
      </w:r>
    </w:p>
    <w:p w:rsidR="00A84D94" w:rsidRPr="003D2DDF" w:rsidRDefault="00A84D94" w:rsidP="00A84D94">
      <w:pPr>
        <w:pStyle w:val="ListParagraph"/>
        <w:rPr>
          <w:rFonts w:ascii="Arial" w:hAnsi="Arial" w:cs="Arial"/>
          <w:lang w:val="en-GB"/>
        </w:rPr>
      </w:pPr>
    </w:p>
    <w:p w:rsidR="00A84D94" w:rsidRPr="003D2DDF" w:rsidRDefault="00A84D94" w:rsidP="00831583">
      <w:pPr>
        <w:pStyle w:val="ListParagraph"/>
        <w:numPr>
          <w:ilvl w:val="1"/>
          <w:numId w:val="1"/>
        </w:numPr>
        <w:jc w:val="both"/>
        <w:rPr>
          <w:rFonts w:ascii="Arial" w:hAnsi="Arial" w:cs="Arial"/>
          <w:lang w:val="en-GB"/>
        </w:rPr>
      </w:pPr>
      <w:r w:rsidRPr="003D2DDF">
        <w:rPr>
          <w:rFonts w:ascii="Arial" w:hAnsi="Arial" w:cs="Arial"/>
          <w:lang w:val="en-GB"/>
        </w:rPr>
        <w:t>To publicise the Charity’s activities locally, regionally, nationally and internationally in order to encourage people to take an active part in preserving and maintaining Ilkley Moor.</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0"/>
          <w:numId w:val="1"/>
        </w:numPr>
        <w:jc w:val="both"/>
        <w:rPr>
          <w:rFonts w:ascii="Arial" w:hAnsi="Arial" w:cs="Arial"/>
          <w:lang w:val="en-GB"/>
        </w:rPr>
      </w:pPr>
      <w:r w:rsidRPr="003D2DDF">
        <w:rPr>
          <w:rFonts w:ascii="Arial" w:hAnsi="Arial" w:cs="Arial"/>
          <w:lang w:val="en-GB"/>
        </w:rPr>
        <w:t>The Charity shall have the powers to:</w:t>
      </w:r>
    </w:p>
    <w:p w:rsidR="00A84D94" w:rsidRPr="003D2DDF" w:rsidRDefault="00A84D94" w:rsidP="00A84D94">
      <w:pPr>
        <w:pStyle w:val="ListParagraph"/>
        <w:ind w:left="360"/>
        <w:jc w:val="both"/>
        <w:rPr>
          <w:rFonts w:ascii="Arial" w:hAnsi="Arial" w:cs="Arial"/>
          <w:lang w:val="en-GB"/>
        </w:rPr>
      </w:pPr>
    </w:p>
    <w:p w:rsidR="00A84D94" w:rsidRPr="003D2DDF" w:rsidRDefault="00905E5A" w:rsidP="00A84D94">
      <w:pPr>
        <w:pStyle w:val="ListParagraph"/>
        <w:numPr>
          <w:ilvl w:val="1"/>
          <w:numId w:val="1"/>
        </w:numPr>
        <w:jc w:val="both"/>
        <w:rPr>
          <w:rFonts w:ascii="Arial" w:hAnsi="Arial" w:cs="Arial"/>
          <w:lang w:val="en-GB"/>
        </w:rPr>
      </w:pPr>
      <w:r w:rsidRPr="003D2DDF">
        <w:rPr>
          <w:rFonts w:ascii="Arial" w:hAnsi="Arial" w:cs="Arial"/>
          <w:lang w:val="en-GB"/>
        </w:rPr>
        <w:t>To r</w:t>
      </w:r>
      <w:r w:rsidR="00A84D94" w:rsidRPr="003D2DDF">
        <w:rPr>
          <w:rFonts w:ascii="Arial" w:hAnsi="Arial" w:cs="Arial"/>
          <w:lang w:val="en-GB"/>
        </w:rPr>
        <w:t>aise funds and open a bank account.</w:t>
      </w:r>
    </w:p>
    <w:p w:rsidR="00A84D94" w:rsidRPr="003D2DDF" w:rsidRDefault="00A84D94" w:rsidP="00A84D94">
      <w:pPr>
        <w:pStyle w:val="ListParagraph"/>
        <w:ind w:left="1080"/>
        <w:jc w:val="bot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To obtain or lease equipment and premises.</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To appoint trustees to hold property.</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To employ staff and recruit volunteers.</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To network and form partnerships with other organisations and agencies.</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 xml:space="preserve">To purchase or lease and run a vehicle or vehicles. </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proofErr w:type="gramStart"/>
      <w:r w:rsidRPr="003D2DDF">
        <w:rPr>
          <w:rFonts w:ascii="Arial" w:hAnsi="Arial" w:cs="Arial"/>
          <w:lang w:val="en-GB"/>
        </w:rPr>
        <w:t>and</w:t>
      </w:r>
      <w:proofErr w:type="gramEnd"/>
      <w:r w:rsidRPr="003D2DDF">
        <w:rPr>
          <w:rFonts w:ascii="Arial" w:hAnsi="Arial" w:cs="Arial"/>
          <w:lang w:val="en-GB"/>
        </w:rPr>
        <w:t xml:space="preserve"> to do all other lawful things as are nec</w:t>
      </w:r>
      <w:r w:rsidR="009B648A" w:rsidRPr="003D2DDF">
        <w:rPr>
          <w:rFonts w:ascii="Arial" w:hAnsi="Arial" w:cs="Arial"/>
          <w:lang w:val="en-GB"/>
        </w:rPr>
        <w:t>essary to further the objects</w:t>
      </w:r>
      <w:r w:rsidRPr="003D2DDF">
        <w:rPr>
          <w:rFonts w:ascii="Arial" w:hAnsi="Arial" w:cs="Arial"/>
          <w:lang w:val="en-GB"/>
        </w:rPr>
        <w:t xml:space="preserve"> of the Charity. </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0"/>
          <w:numId w:val="1"/>
        </w:numPr>
        <w:jc w:val="both"/>
        <w:rPr>
          <w:rFonts w:ascii="Arial" w:hAnsi="Arial" w:cs="Arial"/>
          <w:lang w:val="en-GB"/>
        </w:rPr>
      </w:pPr>
      <w:r w:rsidRPr="003D2DDF">
        <w:rPr>
          <w:rFonts w:ascii="Arial" w:hAnsi="Arial" w:cs="Arial"/>
          <w:lang w:val="en-GB"/>
        </w:rPr>
        <w:t>Membership of the Charity shall be open to anyone with an interest in preserving and enhancing Ilkley Moor for the benefit of environmental, ec</w:t>
      </w:r>
      <w:r w:rsidR="0082236A" w:rsidRPr="003D2DDF">
        <w:rPr>
          <w:rFonts w:ascii="Arial" w:hAnsi="Arial" w:cs="Arial"/>
          <w:lang w:val="en-GB"/>
        </w:rPr>
        <w:t>ological, historical, educational</w:t>
      </w:r>
      <w:r w:rsidRPr="003D2DDF">
        <w:rPr>
          <w:rFonts w:ascii="Arial" w:hAnsi="Arial" w:cs="Arial"/>
          <w:lang w:val="en-GB"/>
        </w:rPr>
        <w:t xml:space="preserve">, recreational purposes or just </w:t>
      </w:r>
      <w:r w:rsidR="009B648A" w:rsidRPr="003D2DDF">
        <w:rPr>
          <w:rFonts w:ascii="Arial" w:hAnsi="Arial" w:cs="Arial"/>
          <w:lang w:val="en-GB"/>
        </w:rPr>
        <w:t xml:space="preserve">a </w:t>
      </w:r>
      <w:r w:rsidRPr="003D2DDF">
        <w:rPr>
          <w:rFonts w:ascii="Arial" w:hAnsi="Arial" w:cs="Arial"/>
          <w:lang w:val="en-GB"/>
        </w:rPr>
        <w:t>general interest in fu</w:t>
      </w:r>
      <w:r w:rsidR="0082236A" w:rsidRPr="003D2DDF">
        <w:rPr>
          <w:rFonts w:ascii="Arial" w:hAnsi="Arial" w:cs="Arial"/>
          <w:lang w:val="en-GB"/>
        </w:rPr>
        <w:t>rthering the objectives of the C</w:t>
      </w:r>
      <w:r w:rsidRPr="003D2DDF">
        <w:rPr>
          <w:rFonts w:ascii="Arial" w:hAnsi="Arial" w:cs="Arial"/>
          <w:lang w:val="en-GB"/>
        </w:rPr>
        <w:t>harity.</w:t>
      </w:r>
    </w:p>
    <w:p w:rsidR="00A84D94" w:rsidRPr="003D2DDF" w:rsidRDefault="00A84D94" w:rsidP="00A84D94">
      <w:pPr>
        <w:pStyle w:val="ListParagraph"/>
        <w:ind w:left="360"/>
        <w:jc w:val="both"/>
        <w:rPr>
          <w:rFonts w:ascii="Arial" w:hAnsi="Arial" w:cs="Arial"/>
          <w:lang w:val="en-GB"/>
        </w:rPr>
      </w:pPr>
    </w:p>
    <w:p w:rsidR="00A84D94" w:rsidRPr="003D2DDF" w:rsidRDefault="00A84D94" w:rsidP="00A84D94">
      <w:pPr>
        <w:pStyle w:val="ListParagraph"/>
        <w:numPr>
          <w:ilvl w:val="0"/>
          <w:numId w:val="1"/>
        </w:numPr>
        <w:jc w:val="both"/>
        <w:rPr>
          <w:rFonts w:ascii="Arial" w:hAnsi="Arial" w:cs="Arial"/>
          <w:lang w:val="en-GB"/>
        </w:rPr>
      </w:pPr>
      <w:r w:rsidRPr="003D2DDF">
        <w:rPr>
          <w:rFonts w:ascii="Arial" w:hAnsi="Arial" w:cs="Arial"/>
          <w:lang w:val="en-GB"/>
        </w:rPr>
        <w:t xml:space="preserve">The Committee shall consist of the following </w:t>
      </w:r>
      <w:proofErr w:type="gramStart"/>
      <w:r w:rsidRPr="003D2DDF">
        <w:rPr>
          <w:rFonts w:ascii="Arial" w:hAnsi="Arial" w:cs="Arial"/>
          <w:lang w:val="en-GB"/>
        </w:rPr>
        <w:t>Honorary</w:t>
      </w:r>
      <w:proofErr w:type="gramEnd"/>
      <w:r w:rsidRPr="003D2DDF">
        <w:rPr>
          <w:rFonts w:ascii="Arial" w:hAnsi="Arial" w:cs="Arial"/>
          <w:lang w:val="en-GB"/>
        </w:rPr>
        <w:t xml:space="preserve"> off</w:t>
      </w:r>
      <w:r w:rsidR="0082236A" w:rsidRPr="003D2DDF">
        <w:rPr>
          <w:rFonts w:ascii="Arial" w:hAnsi="Arial" w:cs="Arial"/>
          <w:lang w:val="en-GB"/>
        </w:rPr>
        <w:t>icers and other Members: Chair,</w:t>
      </w:r>
      <w:r w:rsidR="009B648A" w:rsidRPr="003D2DDF">
        <w:rPr>
          <w:rFonts w:ascii="Arial" w:hAnsi="Arial" w:cs="Arial"/>
          <w:lang w:val="en-GB"/>
        </w:rPr>
        <w:t xml:space="preserve"> </w:t>
      </w:r>
      <w:r w:rsidRPr="003D2DDF">
        <w:rPr>
          <w:rFonts w:ascii="Arial" w:hAnsi="Arial" w:cs="Arial"/>
          <w:lang w:val="en-GB"/>
        </w:rPr>
        <w:t xml:space="preserve">Vice-Chair, Secretary, Treasurer, Membership Secretary and Publicity Officer. </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 xml:space="preserve">The Committee shall consist of not less than </w:t>
      </w:r>
      <w:r w:rsidR="009B648A" w:rsidRPr="003D2DDF">
        <w:rPr>
          <w:rFonts w:ascii="Arial" w:hAnsi="Arial" w:cs="Arial"/>
          <w:lang w:val="en-GB"/>
        </w:rPr>
        <w:t>7</w:t>
      </w:r>
      <w:r w:rsidRPr="003D2DDF">
        <w:rPr>
          <w:rFonts w:ascii="Arial" w:hAnsi="Arial" w:cs="Arial"/>
          <w:lang w:val="en-GB"/>
        </w:rPr>
        <w:t xml:space="preserve"> people, including the officers.  A vote for decisions shall be by a majority, the Chair to have the casting vote.  Officers of the Charity shall be Trustees of the Charity. </w:t>
      </w:r>
    </w:p>
    <w:p w:rsidR="00A84D94" w:rsidRPr="003D2DDF" w:rsidRDefault="00A84D94" w:rsidP="00A84D94">
      <w:pPr>
        <w:pStyle w:val="ListParagraph"/>
        <w:ind w:left="1080"/>
        <w:jc w:val="bot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In the event that the Chair cannot chair any meeting or meetings of the Charity, the Vice-Chair shall chair any such meetings.  In the event of the resignation or permanent incapacity of the Chair, the Vice-Chair shall assume th</w:t>
      </w:r>
      <w:r w:rsidR="009B648A" w:rsidRPr="003D2DDF">
        <w:rPr>
          <w:rFonts w:ascii="Arial" w:hAnsi="Arial" w:cs="Arial"/>
          <w:lang w:val="en-GB"/>
        </w:rPr>
        <w:t>at role until the next General m</w:t>
      </w:r>
      <w:r w:rsidRPr="003D2DDF">
        <w:rPr>
          <w:rFonts w:ascii="Arial" w:hAnsi="Arial" w:cs="Arial"/>
          <w:lang w:val="en-GB"/>
        </w:rPr>
        <w:t xml:space="preserve">eeting of the Charity. </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lastRenderedPageBreak/>
        <w:t>The Committee m</w:t>
      </w:r>
      <w:r w:rsidR="0082236A" w:rsidRPr="003D2DDF">
        <w:rPr>
          <w:rFonts w:ascii="Arial" w:hAnsi="Arial" w:cs="Arial"/>
          <w:lang w:val="en-GB"/>
        </w:rPr>
        <w:t>a</w:t>
      </w:r>
      <w:r w:rsidRPr="003D2DDF">
        <w:rPr>
          <w:rFonts w:ascii="Arial" w:hAnsi="Arial" w:cs="Arial"/>
          <w:lang w:val="en-GB"/>
        </w:rPr>
        <w:t>y co-opt any persons with special knowledge or experience, who may assist in achieving the objectives.</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The Charity may have an honorary patron or patrons.  The number and role of patrons to be decided by the committee.</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 xml:space="preserve">Minutes shall be recorded at each committee meeting. </w:t>
      </w:r>
    </w:p>
    <w:p w:rsidR="00A84D94" w:rsidRPr="003D2DDF" w:rsidRDefault="00A84D94" w:rsidP="00A84D94">
      <w:pPr>
        <w:pStyle w:val="ListParagraph"/>
        <w:rPr>
          <w:rFonts w:ascii="Arial" w:hAnsi="Arial" w:cs="Arial"/>
          <w:lang w:val="en-GB"/>
        </w:rPr>
      </w:pPr>
    </w:p>
    <w:p w:rsidR="00A84D94" w:rsidRPr="003D2DDF" w:rsidRDefault="00A84D94" w:rsidP="00A84D94">
      <w:pPr>
        <w:pStyle w:val="ListParagraph"/>
        <w:numPr>
          <w:ilvl w:val="1"/>
          <w:numId w:val="1"/>
        </w:numPr>
        <w:jc w:val="both"/>
        <w:rPr>
          <w:rFonts w:ascii="Arial" w:hAnsi="Arial" w:cs="Arial"/>
          <w:lang w:val="en-GB"/>
        </w:rPr>
      </w:pPr>
      <w:r w:rsidRPr="003D2DDF">
        <w:rPr>
          <w:rFonts w:ascii="Arial" w:hAnsi="Arial" w:cs="Arial"/>
          <w:lang w:val="en-GB"/>
        </w:rPr>
        <w:t xml:space="preserve">An Annual General Meeting shall be called at an interval of not more than fifteen months from the previous one with at least four </w:t>
      </w:r>
      <w:proofErr w:type="spellStart"/>
      <w:r w:rsidRPr="003D2DDF">
        <w:rPr>
          <w:rFonts w:ascii="Arial" w:hAnsi="Arial" w:cs="Arial"/>
          <w:lang w:val="en-GB"/>
        </w:rPr>
        <w:t>weeks notice</w:t>
      </w:r>
      <w:proofErr w:type="spellEnd"/>
      <w:r w:rsidRPr="003D2DDF">
        <w:rPr>
          <w:rFonts w:ascii="Arial" w:hAnsi="Arial" w:cs="Arial"/>
          <w:lang w:val="en-GB"/>
        </w:rPr>
        <w:t xml:space="preserve"> period of the AGM.</w:t>
      </w:r>
    </w:p>
    <w:p w:rsidR="009C3DE4" w:rsidRPr="003D2DDF" w:rsidRDefault="009C3DE4" w:rsidP="009C3DE4">
      <w:pPr>
        <w:pStyle w:val="ListParagraph"/>
        <w:rPr>
          <w:rFonts w:ascii="Arial" w:hAnsi="Arial" w:cs="Arial"/>
          <w:lang w:val="en-GB"/>
        </w:rPr>
      </w:pPr>
    </w:p>
    <w:p w:rsidR="009C3DE4" w:rsidRPr="003D2DDF" w:rsidRDefault="009C3DE4" w:rsidP="00A84D94">
      <w:pPr>
        <w:pStyle w:val="ListParagraph"/>
        <w:numPr>
          <w:ilvl w:val="1"/>
          <w:numId w:val="1"/>
        </w:numPr>
        <w:jc w:val="both"/>
        <w:rPr>
          <w:rFonts w:ascii="Arial" w:hAnsi="Arial" w:cs="Arial"/>
          <w:lang w:val="en-GB"/>
        </w:rPr>
      </w:pPr>
      <w:r w:rsidRPr="003D2DDF">
        <w:rPr>
          <w:rFonts w:ascii="Arial" w:hAnsi="Arial" w:cs="Arial"/>
          <w:lang w:val="en-GB"/>
        </w:rPr>
        <w:t>Officer and committee members shall be elected at the A</w:t>
      </w:r>
      <w:r w:rsidR="009B648A" w:rsidRPr="003D2DDF">
        <w:rPr>
          <w:rFonts w:ascii="Arial" w:hAnsi="Arial" w:cs="Arial"/>
          <w:lang w:val="en-GB"/>
        </w:rPr>
        <w:t>.</w:t>
      </w:r>
      <w:r w:rsidRPr="003D2DDF">
        <w:rPr>
          <w:rFonts w:ascii="Arial" w:hAnsi="Arial" w:cs="Arial"/>
          <w:lang w:val="en-GB"/>
        </w:rPr>
        <w:t>G</w:t>
      </w:r>
      <w:r w:rsidR="009B648A" w:rsidRPr="003D2DDF">
        <w:rPr>
          <w:rFonts w:ascii="Arial" w:hAnsi="Arial" w:cs="Arial"/>
          <w:lang w:val="en-GB"/>
        </w:rPr>
        <w:t>.</w:t>
      </w:r>
      <w:r w:rsidRPr="003D2DDF">
        <w:rPr>
          <w:rFonts w:ascii="Arial" w:hAnsi="Arial" w:cs="Arial"/>
          <w:lang w:val="en-GB"/>
        </w:rPr>
        <w:t xml:space="preserve">M. </w:t>
      </w:r>
    </w:p>
    <w:p w:rsidR="009C3DE4" w:rsidRPr="003D2DDF" w:rsidRDefault="009C3DE4" w:rsidP="009C3DE4">
      <w:pPr>
        <w:pStyle w:val="ListParagraph"/>
        <w:rPr>
          <w:rFonts w:ascii="Arial" w:hAnsi="Arial" w:cs="Arial"/>
          <w:lang w:val="en-GB"/>
        </w:rPr>
      </w:pPr>
    </w:p>
    <w:p w:rsidR="009C3DE4" w:rsidRPr="003D2DDF" w:rsidRDefault="009C3DE4" w:rsidP="00A84D94">
      <w:pPr>
        <w:pStyle w:val="ListParagraph"/>
        <w:numPr>
          <w:ilvl w:val="1"/>
          <w:numId w:val="1"/>
        </w:numPr>
        <w:jc w:val="both"/>
        <w:rPr>
          <w:rFonts w:ascii="Arial" w:hAnsi="Arial" w:cs="Arial"/>
          <w:lang w:val="en-GB"/>
        </w:rPr>
      </w:pPr>
      <w:r w:rsidRPr="003D2DDF">
        <w:rPr>
          <w:rFonts w:ascii="Arial" w:hAnsi="Arial" w:cs="Arial"/>
          <w:lang w:val="en-GB"/>
        </w:rPr>
        <w:t>Changes to the constitution and or rules of the Charity will be voted for and carried out at the A</w:t>
      </w:r>
      <w:r w:rsidR="0082236A" w:rsidRPr="003D2DDF">
        <w:rPr>
          <w:rFonts w:ascii="Arial" w:hAnsi="Arial" w:cs="Arial"/>
          <w:lang w:val="en-GB"/>
        </w:rPr>
        <w:t>.</w:t>
      </w:r>
      <w:r w:rsidRPr="003D2DDF">
        <w:rPr>
          <w:rFonts w:ascii="Arial" w:hAnsi="Arial" w:cs="Arial"/>
          <w:lang w:val="en-GB"/>
        </w:rPr>
        <w:t>G</w:t>
      </w:r>
      <w:r w:rsidR="0082236A" w:rsidRPr="003D2DDF">
        <w:rPr>
          <w:rFonts w:ascii="Arial" w:hAnsi="Arial" w:cs="Arial"/>
          <w:lang w:val="en-GB"/>
        </w:rPr>
        <w:t>.</w:t>
      </w:r>
      <w:r w:rsidRPr="003D2DDF">
        <w:rPr>
          <w:rFonts w:ascii="Arial" w:hAnsi="Arial" w:cs="Arial"/>
          <w:lang w:val="en-GB"/>
        </w:rPr>
        <w:t xml:space="preserve">M. </w:t>
      </w:r>
    </w:p>
    <w:p w:rsidR="009C3DE4" w:rsidRPr="003D2DDF" w:rsidRDefault="009C3DE4" w:rsidP="009C3DE4">
      <w:pPr>
        <w:pStyle w:val="ListParagraph"/>
        <w:rPr>
          <w:rFonts w:ascii="Arial" w:hAnsi="Arial" w:cs="Arial"/>
          <w:lang w:val="en-GB"/>
        </w:rPr>
      </w:pPr>
    </w:p>
    <w:p w:rsidR="009C3DE4" w:rsidRPr="003D2DDF" w:rsidRDefault="009C3DE4" w:rsidP="00A84D94">
      <w:pPr>
        <w:pStyle w:val="ListParagraph"/>
        <w:numPr>
          <w:ilvl w:val="1"/>
          <w:numId w:val="1"/>
        </w:numPr>
        <w:jc w:val="both"/>
        <w:rPr>
          <w:rFonts w:ascii="Arial" w:hAnsi="Arial" w:cs="Arial"/>
          <w:lang w:val="en-GB"/>
        </w:rPr>
      </w:pPr>
      <w:r w:rsidRPr="003D2DDF">
        <w:rPr>
          <w:rFonts w:ascii="Arial" w:hAnsi="Arial" w:cs="Arial"/>
          <w:lang w:val="en-GB"/>
        </w:rPr>
        <w:t>Full details of the Charity’s activities and financi</w:t>
      </w:r>
      <w:r w:rsidR="0082236A" w:rsidRPr="003D2DDF">
        <w:rPr>
          <w:rFonts w:ascii="Arial" w:hAnsi="Arial" w:cs="Arial"/>
          <w:lang w:val="en-GB"/>
        </w:rPr>
        <w:t>al dealings will be presented at</w:t>
      </w:r>
      <w:r w:rsidRPr="003D2DDF">
        <w:rPr>
          <w:rFonts w:ascii="Arial" w:hAnsi="Arial" w:cs="Arial"/>
          <w:lang w:val="en-GB"/>
        </w:rPr>
        <w:t xml:space="preserve"> the A</w:t>
      </w:r>
      <w:r w:rsidR="0082236A" w:rsidRPr="003D2DDF">
        <w:rPr>
          <w:rFonts w:ascii="Arial" w:hAnsi="Arial" w:cs="Arial"/>
          <w:lang w:val="en-GB"/>
        </w:rPr>
        <w:t>.</w:t>
      </w:r>
      <w:r w:rsidRPr="003D2DDF">
        <w:rPr>
          <w:rFonts w:ascii="Arial" w:hAnsi="Arial" w:cs="Arial"/>
          <w:lang w:val="en-GB"/>
        </w:rPr>
        <w:t>G</w:t>
      </w:r>
      <w:r w:rsidR="0082236A" w:rsidRPr="003D2DDF">
        <w:rPr>
          <w:rFonts w:ascii="Arial" w:hAnsi="Arial" w:cs="Arial"/>
          <w:lang w:val="en-GB"/>
        </w:rPr>
        <w:t>.</w:t>
      </w:r>
      <w:r w:rsidRPr="003D2DDF">
        <w:rPr>
          <w:rFonts w:ascii="Arial" w:hAnsi="Arial" w:cs="Arial"/>
          <w:lang w:val="en-GB"/>
        </w:rPr>
        <w:t>M.</w:t>
      </w:r>
    </w:p>
    <w:p w:rsidR="009C3DE4" w:rsidRPr="003D2DDF" w:rsidRDefault="009C3DE4" w:rsidP="009C3DE4">
      <w:pPr>
        <w:pStyle w:val="ListParagraph"/>
        <w:rPr>
          <w:rFonts w:ascii="Arial" w:hAnsi="Arial" w:cs="Arial"/>
          <w:lang w:val="en-GB"/>
        </w:rPr>
      </w:pPr>
    </w:p>
    <w:p w:rsidR="009C3DE4" w:rsidRPr="003D2DDF" w:rsidRDefault="009C3DE4" w:rsidP="00A84D94">
      <w:pPr>
        <w:pStyle w:val="ListParagraph"/>
        <w:numPr>
          <w:ilvl w:val="1"/>
          <w:numId w:val="1"/>
        </w:numPr>
        <w:jc w:val="both"/>
        <w:rPr>
          <w:rFonts w:ascii="Arial" w:hAnsi="Arial" w:cs="Arial"/>
          <w:lang w:val="en-GB"/>
        </w:rPr>
      </w:pPr>
      <w:r w:rsidRPr="003D2DDF">
        <w:rPr>
          <w:rFonts w:ascii="Arial" w:hAnsi="Arial" w:cs="Arial"/>
          <w:lang w:val="en-GB"/>
        </w:rPr>
        <w:t xml:space="preserve">Committee meetings shall be held on a bi-monthly basis, and shall be open to all members and to the public. </w:t>
      </w:r>
    </w:p>
    <w:p w:rsidR="009C3DE4" w:rsidRPr="003D2DDF" w:rsidRDefault="009C3DE4" w:rsidP="009C3DE4">
      <w:pPr>
        <w:pStyle w:val="ListParagraph"/>
        <w:rPr>
          <w:rFonts w:ascii="Arial" w:hAnsi="Arial" w:cs="Arial"/>
          <w:lang w:val="en-GB"/>
        </w:rPr>
      </w:pPr>
    </w:p>
    <w:p w:rsidR="0010429D" w:rsidRPr="003D2DDF" w:rsidRDefault="009C3DE4" w:rsidP="0010429D">
      <w:pPr>
        <w:pStyle w:val="ListParagraph"/>
        <w:numPr>
          <w:ilvl w:val="1"/>
          <w:numId w:val="1"/>
        </w:numPr>
        <w:jc w:val="both"/>
        <w:rPr>
          <w:rFonts w:ascii="Arial" w:hAnsi="Arial" w:cs="Arial"/>
          <w:lang w:val="en-GB"/>
        </w:rPr>
      </w:pPr>
      <w:r w:rsidRPr="003D2DDF">
        <w:rPr>
          <w:rFonts w:ascii="Arial" w:hAnsi="Arial" w:cs="Arial"/>
          <w:lang w:val="en-GB"/>
        </w:rPr>
        <w:t xml:space="preserve">A Special General </w:t>
      </w:r>
      <w:proofErr w:type="gramStart"/>
      <w:r w:rsidRPr="003D2DDF">
        <w:rPr>
          <w:rFonts w:ascii="Arial" w:hAnsi="Arial" w:cs="Arial"/>
          <w:lang w:val="en-GB"/>
        </w:rPr>
        <w:t>meeting</w:t>
      </w:r>
      <w:proofErr w:type="gramEnd"/>
      <w:r w:rsidRPr="003D2DDF">
        <w:rPr>
          <w:rFonts w:ascii="Arial" w:hAnsi="Arial" w:cs="Arial"/>
          <w:lang w:val="en-GB"/>
        </w:rPr>
        <w:t xml:space="preserve"> shall be held if a written request is received from twenty five members requesting a</w:t>
      </w:r>
      <w:r w:rsidR="009B648A" w:rsidRPr="003D2DDF">
        <w:rPr>
          <w:rFonts w:ascii="Arial" w:hAnsi="Arial" w:cs="Arial"/>
          <w:lang w:val="en-GB"/>
        </w:rPr>
        <w:t>n</w:t>
      </w:r>
      <w:r w:rsidRPr="003D2DDF">
        <w:rPr>
          <w:rFonts w:ascii="Arial" w:hAnsi="Arial" w:cs="Arial"/>
          <w:lang w:val="en-GB"/>
        </w:rPr>
        <w:t xml:space="preserve"> </w:t>
      </w:r>
      <w:r w:rsidR="0010429D" w:rsidRPr="003D2DDF">
        <w:rPr>
          <w:rFonts w:ascii="Arial" w:hAnsi="Arial" w:cs="Arial"/>
          <w:lang w:val="en-GB"/>
        </w:rPr>
        <w:t>S</w:t>
      </w:r>
      <w:r w:rsidR="0082236A" w:rsidRPr="003D2DDF">
        <w:rPr>
          <w:rFonts w:ascii="Arial" w:hAnsi="Arial" w:cs="Arial"/>
          <w:lang w:val="en-GB"/>
        </w:rPr>
        <w:t>.</w:t>
      </w:r>
      <w:r w:rsidR="0010429D" w:rsidRPr="003D2DDF">
        <w:rPr>
          <w:rFonts w:ascii="Arial" w:hAnsi="Arial" w:cs="Arial"/>
          <w:lang w:val="en-GB"/>
        </w:rPr>
        <w:t>G</w:t>
      </w:r>
      <w:r w:rsidR="0082236A" w:rsidRPr="003D2DDF">
        <w:rPr>
          <w:rFonts w:ascii="Arial" w:hAnsi="Arial" w:cs="Arial"/>
          <w:lang w:val="en-GB"/>
        </w:rPr>
        <w:t>.</w:t>
      </w:r>
      <w:r w:rsidR="0010429D" w:rsidRPr="003D2DDF">
        <w:rPr>
          <w:rFonts w:ascii="Arial" w:hAnsi="Arial" w:cs="Arial"/>
          <w:lang w:val="en-GB"/>
        </w:rPr>
        <w:t>M. A</w:t>
      </w:r>
      <w:r w:rsidR="009B648A" w:rsidRPr="003D2DDF">
        <w:rPr>
          <w:rFonts w:ascii="Arial" w:hAnsi="Arial" w:cs="Arial"/>
          <w:lang w:val="en-GB"/>
        </w:rPr>
        <w:t>n</w:t>
      </w:r>
      <w:r w:rsidR="0010429D" w:rsidRPr="003D2DDF">
        <w:rPr>
          <w:rFonts w:ascii="Arial" w:hAnsi="Arial" w:cs="Arial"/>
          <w:lang w:val="en-GB"/>
        </w:rPr>
        <w:t xml:space="preserve"> S</w:t>
      </w:r>
      <w:r w:rsidR="0082236A" w:rsidRPr="003D2DDF">
        <w:rPr>
          <w:rFonts w:ascii="Arial" w:hAnsi="Arial" w:cs="Arial"/>
          <w:lang w:val="en-GB"/>
        </w:rPr>
        <w:t>.</w:t>
      </w:r>
      <w:r w:rsidR="0010429D" w:rsidRPr="003D2DDF">
        <w:rPr>
          <w:rFonts w:ascii="Arial" w:hAnsi="Arial" w:cs="Arial"/>
          <w:lang w:val="en-GB"/>
        </w:rPr>
        <w:t>G</w:t>
      </w:r>
      <w:r w:rsidR="0082236A" w:rsidRPr="003D2DDF">
        <w:rPr>
          <w:rFonts w:ascii="Arial" w:hAnsi="Arial" w:cs="Arial"/>
          <w:lang w:val="en-GB"/>
        </w:rPr>
        <w:t>.</w:t>
      </w:r>
      <w:r w:rsidR="0010429D" w:rsidRPr="003D2DDF">
        <w:rPr>
          <w:rFonts w:ascii="Arial" w:hAnsi="Arial" w:cs="Arial"/>
          <w:lang w:val="en-GB"/>
        </w:rPr>
        <w:t>M shall be h</w:t>
      </w:r>
      <w:r w:rsidRPr="003D2DDF">
        <w:rPr>
          <w:rFonts w:ascii="Arial" w:hAnsi="Arial" w:cs="Arial"/>
          <w:lang w:val="en-GB"/>
        </w:rPr>
        <w:t xml:space="preserve">eld within for weeks of the receipt of the written request </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ind w:left="1080"/>
        <w:jc w:val="both"/>
        <w:rPr>
          <w:rFonts w:ascii="Arial" w:hAnsi="Arial" w:cs="Arial"/>
          <w:lang w:val="en-GB"/>
        </w:rPr>
      </w:pPr>
    </w:p>
    <w:p w:rsidR="00A84D94" w:rsidRPr="003D2DDF" w:rsidRDefault="0082236A" w:rsidP="00A84D94">
      <w:pPr>
        <w:pStyle w:val="ListParagraph"/>
        <w:numPr>
          <w:ilvl w:val="0"/>
          <w:numId w:val="1"/>
        </w:numPr>
        <w:jc w:val="both"/>
        <w:rPr>
          <w:rFonts w:ascii="Arial" w:hAnsi="Arial" w:cs="Arial"/>
          <w:lang w:val="en-GB"/>
        </w:rPr>
      </w:pPr>
      <w:r w:rsidRPr="003D2DDF">
        <w:rPr>
          <w:rFonts w:ascii="Arial" w:hAnsi="Arial" w:cs="Arial"/>
          <w:lang w:val="en-GB"/>
        </w:rPr>
        <w:t>An</w:t>
      </w:r>
      <w:r w:rsidR="0010429D" w:rsidRPr="003D2DDF">
        <w:rPr>
          <w:rFonts w:ascii="Arial" w:hAnsi="Arial" w:cs="Arial"/>
          <w:lang w:val="en-GB"/>
        </w:rPr>
        <w:t xml:space="preserve"> Ilkley Moor User’s Groups For</w:t>
      </w:r>
      <w:r w:rsidRPr="003D2DDF">
        <w:rPr>
          <w:rFonts w:ascii="Arial" w:hAnsi="Arial" w:cs="Arial"/>
          <w:lang w:val="en-GB"/>
        </w:rPr>
        <w:t>u</w:t>
      </w:r>
      <w:r w:rsidR="0010429D" w:rsidRPr="003D2DDF">
        <w:rPr>
          <w:rFonts w:ascii="Arial" w:hAnsi="Arial" w:cs="Arial"/>
          <w:lang w:val="en-GB"/>
        </w:rPr>
        <w:t xml:space="preserve">m may be created.  The User’s Groups Forum will be chaired by the Chair of the committee and shall meet on a quarterly basis. </w:t>
      </w:r>
    </w:p>
    <w:p w:rsidR="0010429D" w:rsidRPr="003D2DDF" w:rsidRDefault="0010429D" w:rsidP="0010429D">
      <w:pPr>
        <w:pStyle w:val="ListParagraph"/>
        <w:ind w:left="360"/>
        <w:jc w:val="both"/>
        <w:rPr>
          <w:rFonts w:ascii="Arial" w:hAnsi="Arial" w:cs="Arial"/>
          <w:lang w:val="en-GB"/>
        </w:rPr>
      </w:pPr>
    </w:p>
    <w:p w:rsidR="0010429D" w:rsidRPr="003D2DDF" w:rsidRDefault="0010429D" w:rsidP="00A84D94">
      <w:pPr>
        <w:pStyle w:val="ListParagraph"/>
        <w:numPr>
          <w:ilvl w:val="0"/>
          <w:numId w:val="1"/>
        </w:numPr>
        <w:jc w:val="both"/>
        <w:rPr>
          <w:rFonts w:ascii="Arial" w:hAnsi="Arial" w:cs="Arial"/>
          <w:lang w:val="en-GB"/>
        </w:rPr>
      </w:pPr>
      <w:r w:rsidRPr="003D2DDF">
        <w:rPr>
          <w:rFonts w:ascii="Arial" w:hAnsi="Arial" w:cs="Arial"/>
          <w:lang w:val="en-GB"/>
        </w:rPr>
        <w:t>The committee shall ensure:</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A bank account in the name of “The Friends of Ilkley Moor” shall be opened and maintained for the general finances of the group.</w:t>
      </w:r>
    </w:p>
    <w:p w:rsidR="0010429D" w:rsidRPr="003D2DDF" w:rsidRDefault="0010429D" w:rsidP="0010429D">
      <w:pPr>
        <w:pStyle w:val="ListParagraph"/>
        <w:ind w:left="1080"/>
        <w:jc w:val="both"/>
        <w:rPr>
          <w:rFonts w:ascii="Arial" w:hAnsi="Arial" w:cs="Arial"/>
          <w:lang w:val="en-GB"/>
        </w:rPr>
      </w:pPr>
    </w:p>
    <w:p w:rsidR="0010429D" w:rsidRPr="003D2DDF" w:rsidRDefault="009B648A" w:rsidP="0010429D">
      <w:pPr>
        <w:pStyle w:val="ListParagraph"/>
        <w:numPr>
          <w:ilvl w:val="1"/>
          <w:numId w:val="1"/>
        </w:numPr>
        <w:jc w:val="both"/>
        <w:rPr>
          <w:rFonts w:ascii="Arial" w:hAnsi="Arial" w:cs="Arial"/>
          <w:lang w:val="en-GB"/>
        </w:rPr>
      </w:pPr>
      <w:r w:rsidRPr="003D2DDF">
        <w:rPr>
          <w:rFonts w:ascii="Arial" w:hAnsi="Arial" w:cs="Arial"/>
          <w:lang w:val="en-GB"/>
        </w:rPr>
        <w:t>Authoriz</w:t>
      </w:r>
      <w:r w:rsidR="0010429D" w:rsidRPr="003D2DDF">
        <w:rPr>
          <w:rFonts w:ascii="Arial" w:hAnsi="Arial" w:cs="Arial"/>
          <w:lang w:val="en-GB"/>
        </w:rPr>
        <w:t>ation of cheques, payments and withdrawals must be by the treasurer and another member of the committee.</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 xml:space="preserve">The maintenance of full and proper accounting records for the Charity. </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 xml:space="preserve">The funds of the Charity, including all donations, contribution and bequests, shall be paid into the general account, or any special account set up for purposes of projects and long term developments. </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lastRenderedPageBreak/>
        <w:t>Funds belonging to the Charity shall be applied or distributed only in fu</w:t>
      </w:r>
      <w:r w:rsidR="009B648A" w:rsidRPr="003D2DDF">
        <w:rPr>
          <w:rFonts w:ascii="Arial" w:hAnsi="Arial" w:cs="Arial"/>
          <w:lang w:val="en-GB"/>
        </w:rPr>
        <w:t>rthering the objectives of the c</w:t>
      </w:r>
      <w:r w:rsidRPr="003D2DDF">
        <w:rPr>
          <w:rFonts w:ascii="Arial" w:hAnsi="Arial" w:cs="Arial"/>
          <w:lang w:val="en-GB"/>
        </w:rPr>
        <w:t xml:space="preserve">harity. </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 xml:space="preserve">That the preparation of annual accounts and statements is carried out. </w:t>
      </w:r>
    </w:p>
    <w:p w:rsidR="0010429D" w:rsidRPr="003D2DDF" w:rsidRDefault="0010429D" w:rsidP="0010429D">
      <w:pPr>
        <w:pStyle w:val="ListParagraph"/>
        <w:rPr>
          <w:rFonts w:ascii="Arial" w:hAnsi="Arial" w:cs="Arial"/>
          <w:lang w:val="en-GB"/>
        </w:rPr>
      </w:pPr>
    </w:p>
    <w:p w:rsidR="0010429D" w:rsidRPr="003D2DDF" w:rsidRDefault="0082236A" w:rsidP="0010429D">
      <w:pPr>
        <w:pStyle w:val="ListParagraph"/>
        <w:numPr>
          <w:ilvl w:val="1"/>
          <w:numId w:val="1"/>
        </w:numPr>
        <w:jc w:val="both"/>
        <w:rPr>
          <w:rFonts w:ascii="Arial" w:hAnsi="Arial" w:cs="Arial"/>
          <w:lang w:val="en-GB"/>
        </w:rPr>
      </w:pPr>
      <w:r w:rsidRPr="003D2DDF">
        <w:rPr>
          <w:rFonts w:ascii="Arial" w:hAnsi="Arial" w:cs="Arial"/>
          <w:lang w:val="en-GB"/>
        </w:rPr>
        <w:t>Auditing by</w:t>
      </w:r>
      <w:r w:rsidR="0010429D" w:rsidRPr="003D2DDF">
        <w:rPr>
          <w:rFonts w:ascii="Arial" w:hAnsi="Arial" w:cs="Arial"/>
          <w:lang w:val="en-GB"/>
        </w:rPr>
        <w:t xml:space="preserve"> independent auditors is carried out annually.</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0"/>
          <w:numId w:val="1"/>
        </w:numPr>
        <w:jc w:val="both"/>
        <w:rPr>
          <w:rFonts w:ascii="Arial" w:hAnsi="Arial" w:cs="Arial"/>
          <w:lang w:val="en-GB"/>
        </w:rPr>
      </w:pPr>
      <w:r w:rsidRPr="003D2DDF">
        <w:rPr>
          <w:rFonts w:ascii="Arial" w:hAnsi="Arial" w:cs="Arial"/>
          <w:lang w:val="en-GB"/>
        </w:rPr>
        <w:t>Dissolution</w:t>
      </w:r>
    </w:p>
    <w:p w:rsidR="0010429D" w:rsidRPr="003D2DDF" w:rsidRDefault="0010429D" w:rsidP="0010429D">
      <w:pPr>
        <w:pStyle w:val="ListParagraph"/>
        <w:ind w:left="360"/>
        <w:jc w:val="bot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If the members resolve to dissolve the Charity the Trustee</w:t>
      </w:r>
      <w:r w:rsidR="009B648A" w:rsidRPr="003D2DDF">
        <w:rPr>
          <w:rFonts w:ascii="Arial" w:hAnsi="Arial" w:cs="Arial"/>
          <w:lang w:val="en-GB"/>
        </w:rPr>
        <w:t>s</w:t>
      </w:r>
      <w:r w:rsidRPr="003D2DDF">
        <w:rPr>
          <w:rFonts w:ascii="Arial" w:hAnsi="Arial" w:cs="Arial"/>
          <w:lang w:val="en-GB"/>
        </w:rPr>
        <w:t xml:space="preserve"> will remain in office as Charity Trustees and be responsible for winding up the affairs of the Charity in accordance with this clause. </w:t>
      </w:r>
    </w:p>
    <w:p w:rsidR="0010429D" w:rsidRPr="003D2DDF" w:rsidRDefault="0010429D" w:rsidP="0010429D">
      <w:pPr>
        <w:pStyle w:val="ListParagraph"/>
        <w:ind w:left="1080"/>
        <w:jc w:val="bot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The Trustees must collect in al</w:t>
      </w:r>
      <w:r w:rsidR="009B648A" w:rsidRPr="003D2DDF">
        <w:rPr>
          <w:rFonts w:ascii="Arial" w:hAnsi="Arial" w:cs="Arial"/>
          <w:lang w:val="en-GB"/>
        </w:rPr>
        <w:t>l</w:t>
      </w:r>
      <w:r w:rsidRPr="003D2DDF">
        <w:rPr>
          <w:rFonts w:ascii="Arial" w:hAnsi="Arial" w:cs="Arial"/>
          <w:lang w:val="en-GB"/>
        </w:rPr>
        <w:t xml:space="preserve"> the assets of the Charity and must pay or make provision for all the liabilities of the Charity. </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The Trustees must apply any remaining property or money:</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2"/>
          <w:numId w:val="1"/>
        </w:numPr>
        <w:jc w:val="both"/>
        <w:rPr>
          <w:rFonts w:ascii="Arial" w:hAnsi="Arial" w:cs="Arial"/>
          <w:lang w:val="en-GB"/>
        </w:rPr>
      </w:pPr>
      <w:r w:rsidRPr="003D2DDF">
        <w:rPr>
          <w:rFonts w:ascii="Arial" w:hAnsi="Arial" w:cs="Arial"/>
          <w:lang w:val="en-GB"/>
        </w:rPr>
        <w:t>directly for the Objects;</w:t>
      </w:r>
    </w:p>
    <w:p w:rsidR="0010429D" w:rsidRPr="003D2DDF" w:rsidRDefault="0010429D" w:rsidP="0010429D">
      <w:pPr>
        <w:pStyle w:val="ListParagraph"/>
        <w:ind w:left="1800"/>
        <w:jc w:val="both"/>
        <w:rPr>
          <w:rFonts w:ascii="Arial" w:hAnsi="Arial" w:cs="Arial"/>
          <w:lang w:val="en-GB"/>
        </w:rPr>
      </w:pPr>
    </w:p>
    <w:p w:rsidR="0010429D" w:rsidRPr="003D2DDF" w:rsidRDefault="009B648A" w:rsidP="0010429D">
      <w:pPr>
        <w:pStyle w:val="ListParagraph"/>
        <w:numPr>
          <w:ilvl w:val="2"/>
          <w:numId w:val="1"/>
        </w:numPr>
        <w:jc w:val="both"/>
        <w:rPr>
          <w:rFonts w:ascii="Arial" w:hAnsi="Arial" w:cs="Arial"/>
          <w:lang w:val="en-GB"/>
        </w:rPr>
      </w:pPr>
      <w:r w:rsidRPr="003D2DDF">
        <w:rPr>
          <w:rFonts w:ascii="Arial" w:hAnsi="Arial" w:cs="Arial"/>
          <w:lang w:val="en-GB"/>
        </w:rPr>
        <w:t>by transfer to any C</w:t>
      </w:r>
      <w:r w:rsidR="0010429D" w:rsidRPr="003D2DDF">
        <w:rPr>
          <w:rFonts w:ascii="Arial" w:hAnsi="Arial" w:cs="Arial"/>
          <w:lang w:val="en-GB"/>
        </w:rPr>
        <w:t>harity or charities for purposes the same as or similar to the Charity;</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2"/>
          <w:numId w:val="1"/>
        </w:numPr>
        <w:jc w:val="both"/>
        <w:rPr>
          <w:rFonts w:ascii="Arial" w:hAnsi="Arial" w:cs="Arial"/>
          <w:lang w:val="en-GB"/>
        </w:rPr>
      </w:pPr>
      <w:proofErr w:type="gramStart"/>
      <w:r w:rsidRPr="003D2DDF">
        <w:rPr>
          <w:rFonts w:ascii="Arial" w:hAnsi="Arial" w:cs="Arial"/>
          <w:lang w:val="en-GB"/>
        </w:rPr>
        <w:t>in</w:t>
      </w:r>
      <w:proofErr w:type="gramEnd"/>
      <w:r w:rsidRPr="003D2DDF">
        <w:rPr>
          <w:rFonts w:ascii="Arial" w:hAnsi="Arial" w:cs="Arial"/>
          <w:lang w:val="en-GB"/>
        </w:rPr>
        <w:t xml:space="preserve"> such other manner as the Charity Commission for England and Wales (“the Commission”) may approve in writing in advance. </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The members may pass a resolution before or at the same time as the resolution to dissolve the Charity specifying the manner in which the Trustees are to apply the remaining property or assets of the Charity and the Trustees must comply with the resolution if it is consistent</w:t>
      </w:r>
      <w:r w:rsidR="007E31C2" w:rsidRPr="003D2DDF">
        <w:rPr>
          <w:rFonts w:ascii="Arial" w:hAnsi="Arial" w:cs="Arial"/>
          <w:lang w:val="en-GB"/>
        </w:rPr>
        <w:t xml:space="preserve"> with paragraphs </w:t>
      </w:r>
      <w:proofErr w:type="spellStart"/>
      <w:r w:rsidR="007E31C2" w:rsidRPr="003D2DDF">
        <w:rPr>
          <w:rFonts w:ascii="Arial" w:hAnsi="Arial" w:cs="Arial"/>
          <w:lang w:val="en-GB"/>
        </w:rPr>
        <w:t>i</w:t>
      </w:r>
      <w:proofErr w:type="spellEnd"/>
      <w:r w:rsidR="007E31C2" w:rsidRPr="003D2DDF">
        <w:rPr>
          <w:rFonts w:ascii="Arial" w:hAnsi="Arial" w:cs="Arial"/>
          <w:lang w:val="en-GB"/>
        </w:rPr>
        <w:t>-iii</w:t>
      </w:r>
      <w:r w:rsidRPr="003D2DDF">
        <w:rPr>
          <w:rFonts w:ascii="Arial" w:hAnsi="Arial" w:cs="Arial"/>
          <w:lang w:val="en-GB"/>
        </w:rPr>
        <w:t xml:space="preserve"> inclusive in sub-clause c) above.</w:t>
      </w:r>
    </w:p>
    <w:p w:rsidR="0010429D" w:rsidRPr="003D2DDF" w:rsidRDefault="0010429D" w:rsidP="0010429D">
      <w:pPr>
        <w:pStyle w:val="ListParagraph"/>
        <w:ind w:left="1080"/>
        <w:jc w:val="bot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In no circumstances shall the net assets of the Charity be paid to or distributed among the members of the Charity (except to a member that is itself a Charity).</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 xml:space="preserve">The Trustees must notify the Commission promptly that the Charity has been dissolved.  If the Trustees are obliged to send the Charity’s accounts to the Commission for the accounting period that ended before its dissolution, they must send the Commission the Charity’s final accounts. </w:t>
      </w:r>
    </w:p>
    <w:p w:rsidR="0010429D" w:rsidRPr="003D2DDF" w:rsidRDefault="0010429D" w:rsidP="0010429D">
      <w:pPr>
        <w:pStyle w:val="ListParagraph"/>
        <w:rPr>
          <w:rFonts w:ascii="Arial" w:hAnsi="Arial" w:cs="Arial"/>
          <w:lang w:val="en-GB"/>
        </w:rPr>
      </w:pPr>
    </w:p>
    <w:p w:rsidR="0010429D" w:rsidRPr="003D2DDF" w:rsidRDefault="0010429D" w:rsidP="0010429D">
      <w:pPr>
        <w:pStyle w:val="ListParagraph"/>
        <w:numPr>
          <w:ilvl w:val="0"/>
          <w:numId w:val="1"/>
        </w:numPr>
        <w:jc w:val="both"/>
        <w:rPr>
          <w:rFonts w:ascii="Arial" w:hAnsi="Arial" w:cs="Arial"/>
          <w:lang w:val="en-GB"/>
        </w:rPr>
      </w:pPr>
      <w:r w:rsidRPr="003D2DDF">
        <w:rPr>
          <w:rFonts w:ascii="Arial" w:hAnsi="Arial" w:cs="Arial"/>
          <w:lang w:val="en-GB"/>
        </w:rPr>
        <w:t>Amendments</w:t>
      </w:r>
    </w:p>
    <w:p w:rsidR="0010429D" w:rsidRPr="003D2DDF" w:rsidRDefault="0010429D" w:rsidP="0010429D">
      <w:pPr>
        <w:pStyle w:val="ListParagraph"/>
        <w:ind w:left="360"/>
        <w:jc w:val="both"/>
        <w:rPr>
          <w:rFonts w:ascii="Arial" w:hAnsi="Arial" w:cs="Arial"/>
          <w:lang w:val="en-GB"/>
        </w:rPr>
      </w:pPr>
    </w:p>
    <w:p w:rsidR="0010429D" w:rsidRPr="003D2DDF" w:rsidRDefault="0010429D" w:rsidP="0010429D">
      <w:pPr>
        <w:pStyle w:val="ListParagraph"/>
        <w:numPr>
          <w:ilvl w:val="1"/>
          <w:numId w:val="1"/>
        </w:numPr>
        <w:jc w:val="both"/>
        <w:rPr>
          <w:rFonts w:ascii="Arial" w:hAnsi="Arial" w:cs="Arial"/>
          <w:lang w:val="en-GB"/>
        </w:rPr>
      </w:pPr>
      <w:r w:rsidRPr="003D2DDF">
        <w:rPr>
          <w:rFonts w:ascii="Arial" w:hAnsi="Arial" w:cs="Arial"/>
          <w:lang w:val="en-GB"/>
        </w:rPr>
        <w:t>The Charity may amend any provision contained in this Constitution provided that:</w:t>
      </w:r>
    </w:p>
    <w:p w:rsidR="007E31C2" w:rsidRPr="003D2DDF" w:rsidRDefault="007E31C2" w:rsidP="007E31C2">
      <w:pPr>
        <w:pStyle w:val="ListParagraph"/>
        <w:ind w:left="1080"/>
        <w:jc w:val="both"/>
        <w:rPr>
          <w:rFonts w:ascii="Arial" w:hAnsi="Arial" w:cs="Arial"/>
          <w:lang w:val="en-GB"/>
        </w:rPr>
      </w:pPr>
    </w:p>
    <w:p w:rsidR="007E31C2" w:rsidRPr="003D2DDF" w:rsidRDefault="007E31C2" w:rsidP="007E31C2">
      <w:pPr>
        <w:pStyle w:val="ListParagraph"/>
        <w:numPr>
          <w:ilvl w:val="0"/>
          <w:numId w:val="2"/>
        </w:numPr>
        <w:jc w:val="both"/>
        <w:rPr>
          <w:rFonts w:ascii="Arial" w:hAnsi="Arial" w:cs="Arial"/>
          <w:lang w:val="en-GB"/>
        </w:rPr>
      </w:pPr>
      <w:r w:rsidRPr="003D2DDF">
        <w:rPr>
          <w:rFonts w:ascii="Arial" w:hAnsi="Arial" w:cs="Arial"/>
          <w:lang w:val="en-GB"/>
        </w:rPr>
        <w:lastRenderedPageBreak/>
        <w:t>no amendment may b</w:t>
      </w:r>
      <w:r w:rsidR="0082236A" w:rsidRPr="003D2DDF">
        <w:rPr>
          <w:rFonts w:ascii="Arial" w:hAnsi="Arial" w:cs="Arial"/>
          <w:lang w:val="en-GB"/>
        </w:rPr>
        <w:t>e</w:t>
      </w:r>
      <w:r w:rsidRPr="003D2DDF">
        <w:rPr>
          <w:rFonts w:ascii="Arial" w:hAnsi="Arial" w:cs="Arial"/>
          <w:lang w:val="en-GB"/>
        </w:rPr>
        <w:t xml:space="preserve"> made that would have the effect of making the Charity cease to be a Charity at law;</w:t>
      </w:r>
    </w:p>
    <w:p w:rsidR="007E31C2" w:rsidRPr="003D2DDF" w:rsidRDefault="007E31C2" w:rsidP="007E31C2">
      <w:pPr>
        <w:pStyle w:val="ListParagraph"/>
        <w:ind w:left="1800"/>
        <w:jc w:val="both"/>
        <w:rPr>
          <w:rFonts w:ascii="Arial" w:hAnsi="Arial" w:cs="Arial"/>
          <w:lang w:val="en-GB"/>
        </w:rPr>
      </w:pPr>
    </w:p>
    <w:p w:rsidR="007E31C2" w:rsidRPr="003D2DDF" w:rsidRDefault="007E31C2" w:rsidP="007E31C2">
      <w:pPr>
        <w:pStyle w:val="ListParagraph"/>
        <w:numPr>
          <w:ilvl w:val="0"/>
          <w:numId w:val="2"/>
        </w:numPr>
        <w:jc w:val="both"/>
        <w:rPr>
          <w:rFonts w:ascii="Arial" w:hAnsi="Arial" w:cs="Arial"/>
          <w:lang w:val="en-GB"/>
        </w:rPr>
      </w:pPr>
      <w:r w:rsidRPr="003D2DDF">
        <w:rPr>
          <w:rFonts w:ascii="Arial" w:hAnsi="Arial" w:cs="Arial"/>
          <w:lang w:val="en-GB"/>
        </w:rPr>
        <w:t>no amendment may be made to alter t</w:t>
      </w:r>
      <w:r w:rsidR="009B648A" w:rsidRPr="003D2DDF">
        <w:rPr>
          <w:rFonts w:ascii="Arial" w:hAnsi="Arial" w:cs="Arial"/>
          <w:lang w:val="en-GB"/>
        </w:rPr>
        <w:t>he Objects if the change would n</w:t>
      </w:r>
      <w:r w:rsidRPr="003D2DDF">
        <w:rPr>
          <w:rFonts w:ascii="Arial" w:hAnsi="Arial" w:cs="Arial"/>
          <w:lang w:val="en-GB"/>
        </w:rPr>
        <w:t xml:space="preserve">ot be within </w:t>
      </w:r>
      <w:r w:rsidR="009B648A" w:rsidRPr="003D2DDF">
        <w:rPr>
          <w:rFonts w:ascii="Arial" w:hAnsi="Arial" w:cs="Arial"/>
          <w:lang w:val="en-GB"/>
        </w:rPr>
        <w:t xml:space="preserve">the </w:t>
      </w:r>
      <w:r w:rsidRPr="003D2DDF">
        <w:rPr>
          <w:rFonts w:ascii="Arial" w:hAnsi="Arial" w:cs="Arial"/>
          <w:lang w:val="en-GB"/>
        </w:rPr>
        <w:t>reasonable contemplation of the members of or donors to the Charity;</w:t>
      </w:r>
    </w:p>
    <w:p w:rsidR="007E31C2" w:rsidRPr="003D2DDF" w:rsidRDefault="007E31C2" w:rsidP="007E31C2">
      <w:pPr>
        <w:pStyle w:val="ListParagraph"/>
        <w:rPr>
          <w:rFonts w:ascii="Arial" w:hAnsi="Arial" w:cs="Arial"/>
          <w:lang w:val="en-GB"/>
        </w:rPr>
      </w:pPr>
    </w:p>
    <w:p w:rsidR="007E31C2" w:rsidRPr="003D2DDF" w:rsidRDefault="007E31C2" w:rsidP="007E31C2">
      <w:pPr>
        <w:pStyle w:val="ListParagraph"/>
        <w:numPr>
          <w:ilvl w:val="0"/>
          <w:numId w:val="2"/>
        </w:numPr>
        <w:jc w:val="both"/>
        <w:rPr>
          <w:rFonts w:ascii="Arial" w:hAnsi="Arial" w:cs="Arial"/>
          <w:lang w:val="en-GB"/>
        </w:rPr>
      </w:pPr>
      <w:r w:rsidRPr="003D2DDF">
        <w:rPr>
          <w:rFonts w:ascii="Arial" w:hAnsi="Arial" w:cs="Arial"/>
          <w:lang w:val="en-GB"/>
        </w:rPr>
        <w:t>no amendment may be made to clause 3 without the prior written consent of the Commission;</w:t>
      </w:r>
    </w:p>
    <w:p w:rsidR="007E31C2" w:rsidRPr="003D2DDF" w:rsidRDefault="007E31C2" w:rsidP="007E31C2">
      <w:pPr>
        <w:pStyle w:val="ListParagraph"/>
        <w:rPr>
          <w:rFonts w:ascii="Arial" w:hAnsi="Arial" w:cs="Arial"/>
          <w:lang w:val="en-GB"/>
        </w:rPr>
      </w:pPr>
    </w:p>
    <w:p w:rsidR="007E31C2" w:rsidRPr="003D2DDF" w:rsidRDefault="009B648A" w:rsidP="007E31C2">
      <w:pPr>
        <w:pStyle w:val="ListParagraph"/>
        <w:numPr>
          <w:ilvl w:val="0"/>
          <w:numId w:val="2"/>
        </w:numPr>
        <w:jc w:val="both"/>
        <w:rPr>
          <w:rFonts w:ascii="Arial" w:hAnsi="Arial" w:cs="Arial"/>
          <w:lang w:val="en-GB"/>
        </w:rPr>
      </w:pPr>
      <w:proofErr w:type="gramStart"/>
      <w:r w:rsidRPr="003D2DDF">
        <w:rPr>
          <w:rFonts w:ascii="Arial" w:hAnsi="Arial" w:cs="Arial"/>
          <w:lang w:val="en-GB"/>
        </w:rPr>
        <w:t>any</w:t>
      </w:r>
      <w:proofErr w:type="gramEnd"/>
      <w:r w:rsidRPr="003D2DDF">
        <w:rPr>
          <w:rFonts w:ascii="Arial" w:hAnsi="Arial" w:cs="Arial"/>
          <w:lang w:val="en-GB"/>
        </w:rPr>
        <w:t xml:space="preserve"> resolution to amend a</w:t>
      </w:r>
      <w:r w:rsidR="007E31C2" w:rsidRPr="003D2DDF">
        <w:rPr>
          <w:rFonts w:ascii="Arial" w:hAnsi="Arial" w:cs="Arial"/>
          <w:lang w:val="en-GB"/>
        </w:rPr>
        <w:t xml:space="preserve"> provision of this constitution is passed by not less than two thirds of the members present and voting at a general meeting. </w:t>
      </w:r>
    </w:p>
    <w:p w:rsidR="007E31C2" w:rsidRPr="003D2DDF" w:rsidRDefault="007E31C2" w:rsidP="007E31C2">
      <w:pPr>
        <w:pStyle w:val="ListParagraph"/>
        <w:rPr>
          <w:rFonts w:ascii="Arial" w:hAnsi="Arial" w:cs="Arial"/>
          <w:lang w:val="en-GB"/>
        </w:rPr>
      </w:pPr>
    </w:p>
    <w:p w:rsidR="007E31C2" w:rsidRPr="007E31C2" w:rsidRDefault="007E31C2" w:rsidP="007E31C2">
      <w:pPr>
        <w:pStyle w:val="ListParagraph"/>
        <w:numPr>
          <w:ilvl w:val="1"/>
          <w:numId w:val="1"/>
        </w:numPr>
        <w:jc w:val="both"/>
        <w:rPr>
          <w:rFonts w:ascii="Times New Roman" w:hAnsi="Times New Roman" w:cs="Times New Roman"/>
          <w:lang w:val="en-GB"/>
        </w:rPr>
      </w:pPr>
      <w:r w:rsidRPr="003D2DDF">
        <w:rPr>
          <w:rFonts w:ascii="Arial" w:hAnsi="Arial" w:cs="Arial"/>
          <w:lang w:val="en-GB"/>
        </w:rPr>
        <w:t>A copy of any resolution amending this constitution shall be sent to the Commission within twenty one days o</w:t>
      </w:r>
      <w:r>
        <w:rPr>
          <w:rFonts w:ascii="Times New Roman" w:hAnsi="Times New Roman" w:cs="Times New Roman"/>
          <w:lang w:val="en-GB"/>
        </w:rPr>
        <w:t>f it being passed.</w:t>
      </w:r>
    </w:p>
    <w:sectPr w:rsidR="007E31C2" w:rsidRPr="007E31C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C3" w:rsidRDefault="007B7DC3" w:rsidP="007E31C2">
      <w:pPr>
        <w:spacing w:after="0" w:line="240" w:lineRule="auto"/>
      </w:pPr>
      <w:r>
        <w:separator/>
      </w:r>
    </w:p>
  </w:endnote>
  <w:endnote w:type="continuationSeparator" w:id="0">
    <w:p w:rsidR="007B7DC3" w:rsidRDefault="007B7DC3" w:rsidP="007E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44370"/>
      <w:docPartObj>
        <w:docPartGallery w:val="Page Numbers (Bottom of Page)"/>
        <w:docPartUnique/>
      </w:docPartObj>
    </w:sdtPr>
    <w:sdtEndPr>
      <w:rPr>
        <w:noProof/>
      </w:rPr>
    </w:sdtEndPr>
    <w:sdtContent>
      <w:p w:rsidR="007E31C2" w:rsidRDefault="007E31C2">
        <w:pPr>
          <w:pStyle w:val="Footer"/>
          <w:jc w:val="center"/>
        </w:pPr>
        <w:r>
          <w:fldChar w:fldCharType="begin"/>
        </w:r>
        <w:r>
          <w:instrText xml:space="preserve"> PAGE   \* MERGEFORMAT </w:instrText>
        </w:r>
        <w:r>
          <w:fldChar w:fldCharType="separate"/>
        </w:r>
        <w:r w:rsidR="00DC7BAF">
          <w:rPr>
            <w:noProof/>
          </w:rPr>
          <w:t>5</w:t>
        </w:r>
        <w:r>
          <w:rPr>
            <w:noProof/>
          </w:rPr>
          <w:fldChar w:fldCharType="end"/>
        </w:r>
      </w:p>
    </w:sdtContent>
  </w:sdt>
  <w:p w:rsidR="007E31C2" w:rsidRDefault="007E3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C3" w:rsidRDefault="007B7DC3" w:rsidP="007E31C2">
      <w:pPr>
        <w:spacing w:after="0" w:line="240" w:lineRule="auto"/>
      </w:pPr>
      <w:r>
        <w:separator/>
      </w:r>
    </w:p>
  </w:footnote>
  <w:footnote w:type="continuationSeparator" w:id="0">
    <w:p w:rsidR="007B7DC3" w:rsidRDefault="007B7DC3" w:rsidP="007E3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4AEF"/>
    <w:multiLevelType w:val="hybridMultilevel"/>
    <w:tmpl w:val="71A2D072"/>
    <w:lvl w:ilvl="0" w:tplc="04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6CA8253D"/>
    <w:multiLevelType w:val="hybridMultilevel"/>
    <w:tmpl w:val="B99C1FF2"/>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E1305D6"/>
    <w:multiLevelType w:val="hybridMultilevel"/>
    <w:tmpl w:val="0122F2A4"/>
    <w:lvl w:ilvl="0" w:tplc="04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83"/>
    <w:rsid w:val="000A7FFD"/>
    <w:rsid w:val="0010429D"/>
    <w:rsid w:val="0015019C"/>
    <w:rsid w:val="00172651"/>
    <w:rsid w:val="001D691B"/>
    <w:rsid w:val="003651BF"/>
    <w:rsid w:val="003D2DDF"/>
    <w:rsid w:val="005E12F0"/>
    <w:rsid w:val="0064683D"/>
    <w:rsid w:val="007B7DC3"/>
    <w:rsid w:val="007C1965"/>
    <w:rsid w:val="007E31C2"/>
    <w:rsid w:val="0082236A"/>
    <w:rsid w:val="00831583"/>
    <w:rsid w:val="00905E5A"/>
    <w:rsid w:val="009B648A"/>
    <w:rsid w:val="009C3DE4"/>
    <w:rsid w:val="00A54B6E"/>
    <w:rsid w:val="00A84D94"/>
    <w:rsid w:val="00B21FB7"/>
    <w:rsid w:val="00B22863"/>
    <w:rsid w:val="00B43992"/>
    <w:rsid w:val="00D64185"/>
    <w:rsid w:val="00DC7BAF"/>
    <w:rsid w:val="00E96642"/>
    <w:rsid w:val="00F7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583"/>
    <w:pPr>
      <w:ind w:left="720"/>
      <w:contextualSpacing/>
    </w:pPr>
  </w:style>
  <w:style w:type="paragraph" w:styleId="Header">
    <w:name w:val="header"/>
    <w:basedOn w:val="Normal"/>
    <w:link w:val="HeaderChar"/>
    <w:uiPriority w:val="99"/>
    <w:unhideWhenUsed/>
    <w:rsid w:val="007E3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C2"/>
  </w:style>
  <w:style w:type="paragraph" w:styleId="Footer">
    <w:name w:val="footer"/>
    <w:basedOn w:val="Normal"/>
    <w:link w:val="FooterChar"/>
    <w:uiPriority w:val="99"/>
    <w:unhideWhenUsed/>
    <w:rsid w:val="007E3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583"/>
    <w:pPr>
      <w:ind w:left="720"/>
      <w:contextualSpacing/>
    </w:pPr>
  </w:style>
  <w:style w:type="paragraph" w:styleId="Header">
    <w:name w:val="header"/>
    <w:basedOn w:val="Normal"/>
    <w:link w:val="HeaderChar"/>
    <w:uiPriority w:val="99"/>
    <w:unhideWhenUsed/>
    <w:rsid w:val="007E3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C2"/>
  </w:style>
  <w:style w:type="paragraph" w:styleId="Footer">
    <w:name w:val="footer"/>
    <w:basedOn w:val="Normal"/>
    <w:link w:val="FooterChar"/>
    <w:uiPriority w:val="99"/>
    <w:unhideWhenUsed/>
    <w:rsid w:val="007E3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Chadwick Lawrence</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Guest</dc:creator>
  <cp:lastModifiedBy>John</cp:lastModifiedBy>
  <cp:revision>5</cp:revision>
  <dcterms:created xsi:type="dcterms:W3CDTF">2017-02-25T14:35:00Z</dcterms:created>
  <dcterms:modified xsi:type="dcterms:W3CDTF">2017-11-07T10:56:00Z</dcterms:modified>
</cp:coreProperties>
</file>